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4D1" w:rsidRPr="00C654D1" w:rsidRDefault="00C654D1" w:rsidP="00C654D1">
      <w:pPr>
        <w:shd w:val="clear" w:color="auto" w:fill="FFFFFF"/>
        <w:spacing w:line="288" w:lineRule="atLeast"/>
        <w:jc w:val="center"/>
        <w:textAlignment w:val="baseline"/>
        <w:outlineLvl w:val="1"/>
        <w:rPr>
          <w:rFonts w:ascii="Arial" w:eastAsia="Times New Roman" w:hAnsi="Arial" w:cs="Arial"/>
          <w:caps/>
          <w:color w:val="393939"/>
          <w:spacing w:val="15"/>
          <w:sz w:val="28"/>
          <w:szCs w:val="28"/>
          <w:lang w:eastAsia="nl-NL"/>
        </w:rPr>
      </w:pPr>
      <w:r w:rsidRPr="00C654D1">
        <w:rPr>
          <w:rFonts w:ascii="Arial" w:eastAsia="Times New Roman" w:hAnsi="Arial" w:cs="Arial"/>
          <w:caps/>
          <w:color w:val="38AEC9"/>
          <w:spacing w:val="15"/>
          <w:sz w:val="28"/>
          <w:szCs w:val="28"/>
          <w:bdr w:val="none" w:sz="0" w:space="0" w:color="auto" w:frame="1"/>
          <w:lang w:eastAsia="nl-NL"/>
        </w:rPr>
        <w:t>ONTDEK HOE JE SNEL MEEPRAAT OVER DE NIEUWSTE FUNCTIEANALYSES EN BETEKENISANALYSES</w:t>
      </w:r>
    </w:p>
    <w:p w:rsidR="00C654D1" w:rsidRPr="00C654D1" w:rsidRDefault="00C654D1" w:rsidP="00C654D1">
      <w:pPr>
        <w:shd w:val="clear" w:color="auto" w:fill="FFFFFF"/>
        <w:spacing w:line="288" w:lineRule="atLeast"/>
        <w:jc w:val="center"/>
        <w:textAlignment w:val="baseline"/>
        <w:outlineLvl w:val="1"/>
        <w:rPr>
          <w:rFonts w:ascii="Arial" w:eastAsia="Times New Roman" w:hAnsi="Arial" w:cs="Arial"/>
          <w:caps/>
          <w:color w:val="393939"/>
          <w:spacing w:val="15"/>
          <w:sz w:val="28"/>
          <w:szCs w:val="28"/>
          <w:lang w:eastAsia="nl-NL"/>
        </w:rPr>
      </w:pPr>
      <w:r w:rsidRPr="00C654D1">
        <w:rPr>
          <w:rFonts w:ascii="Arial" w:eastAsia="Times New Roman" w:hAnsi="Arial" w:cs="Arial"/>
          <w:caps/>
          <w:color w:val="38AEC9"/>
          <w:spacing w:val="15"/>
          <w:sz w:val="28"/>
          <w:szCs w:val="28"/>
          <w:bdr w:val="none" w:sz="0" w:space="0" w:color="auto" w:frame="1"/>
          <w:lang w:eastAsia="nl-NL"/>
        </w:rPr>
        <w:t>EN WÉL EEN N=1 DURFT TE BEGELEIDEN</w:t>
      </w:r>
    </w:p>
    <w:p w:rsidR="00C654D1" w:rsidRPr="00C654D1" w:rsidRDefault="00C654D1" w:rsidP="00C654D1">
      <w:pPr>
        <w:shd w:val="clear" w:color="auto" w:fill="FFFFFF"/>
        <w:textAlignment w:val="baseline"/>
        <w:rPr>
          <w:rFonts w:ascii="Arial" w:eastAsia="Times New Roman" w:hAnsi="Arial" w:cs="Arial"/>
          <w:color w:val="6D6D6D"/>
          <w:sz w:val="28"/>
          <w:szCs w:val="28"/>
          <w:lang w:eastAsia="nl-NL"/>
        </w:rPr>
      </w:pPr>
      <w:r w:rsidRPr="00C654D1">
        <w:rPr>
          <w:rFonts w:ascii="Arial" w:eastAsia="Times New Roman" w:hAnsi="Arial" w:cs="Arial"/>
          <w:color w:val="6D6D6D"/>
          <w:sz w:val="28"/>
          <w:szCs w:val="28"/>
          <w:lang w:eastAsia="nl-NL"/>
        </w:rPr>
        <w:t> </w:t>
      </w:r>
    </w:p>
    <w:p w:rsidR="00C654D1" w:rsidRPr="00C654D1" w:rsidRDefault="00C654D1" w:rsidP="00C654D1">
      <w:pPr>
        <w:shd w:val="clear" w:color="auto" w:fill="FFFFFF"/>
        <w:spacing w:line="390" w:lineRule="atLeast"/>
        <w:jc w:val="center"/>
        <w:textAlignment w:val="baseline"/>
        <w:outlineLvl w:val="3"/>
        <w:rPr>
          <w:rFonts w:ascii="Arial" w:eastAsia="Times New Roman" w:hAnsi="Arial" w:cs="Arial"/>
          <w:color w:val="393939"/>
          <w:lang w:eastAsia="nl-NL"/>
        </w:rPr>
      </w:pPr>
      <w:r w:rsidRPr="00C654D1">
        <w:rPr>
          <w:rFonts w:ascii="Arial" w:eastAsia="Times New Roman" w:hAnsi="Arial" w:cs="Arial"/>
          <w:b/>
          <w:bCs/>
          <w:color w:val="808080"/>
          <w:bdr w:val="none" w:sz="0" w:space="0" w:color="auto" w:frame="1"/>
          <w:lang w:eastAsia="nl-NL"/>
        </w:rPr>
        <w:t xml:space="preserve">Voor </w:t>
      </w:r>
      <w:proofErr w:type="spellStart"/>
      <w:r w:rsidRPr="00C654D1">
        <w:rPr>
          <w:rFonts w:ascii="Arial" w:eastAsia="Times New Roman" w:hAnsi="Arial" w:cs="Arial"/>
          <w:b/>
          <w:bCs/>
          <w:color w:val="808080"/>
          <w:bdr w:val="none" w:sz="0" w:space="0" w:color="auto" w:frame="1"/>
          <w:lang w:eastAsia="nl-NL"/>
        </w:rPr>
        <w:t>supervisoren</w:t>
      </w:r>
      <w:proofErr w:type="spellEnd"/>
      <w:r w:rsidRPr="00C654D1">
        <w:rPr>
          <w:rFonts w:ascii="Arial" w:eastAsia="Times New Roman" w:hAnsi="Arial" w:cs="Arial"/>
          <w:b/>
          <w:bCs/>
          <w:color w:val="808080"/>
          <w:bdr w:val="none" w:sz="0" w:space="0" w:color="auto" w:frame="1"/>
          <w:lang w:eastAsia="nl-NL"/>
        </w:rPr>
        <w:t xml:space="preserve"> cognitieve gedragstherapie die nog met het oude standaardwerk van Korrelboom &amp; Ten </w:t>
      </w:r>
      <w:proofErr w:type="spellStart"/>
      <w:r w:rsidRPr="00C654D1">
        <w:rPr>
          <w:rFonts w:ascii="Arial" w:eastAsia="Times New Roman" w:hAnsi="Arial" w:cs="Arial"/>
          <w:b/>
          <w:bCs/>
          <w:color w:val="808080"/>
          <w:bdr w:val="none" w:sz="0" w:space="0" w:color="auto" w:frame="1"/>
          <w:lang w:eastAsia="nl-NL"/>
        </w:rPr>
        <w:t>Broeke</w:t>
      </w:r>
      <w:proofErr w:type="spellEnd"/>
      <w:r w:rsidRPr="00C654D1">
        <w:rPr>
          <w:rFonts w:ascii="Arial" w:eastAsia="Times New Roman" w:hAnsi="Arial" w:cs="Arial"/>
          <w:b/>
          <w:bCs/>
          <w:color w:val="808080"/>
          <w:bdr w:val="none" w:sz="0" w:space="0" w:color="auto" w:frame="1"/>
          <w:lang w:eastAsia="nl-NL"/>
        </w:rPr>
        <w:t xml:space="preserve"> werken (uit 2004 in plaats van </w:t>
      </w:r>
      <w:bookmarkStart w:id="0" w:name="_GoBack"/>
      <w:bookmarkEnd w:id="0"/>
      <w:r w:rsidRPr="00C654D1">
        <w:rPr>
          <w:rFonts w:ascii="Arial" w:eastAsia="Times New Roman" w:hAnsi="Arial" w:cs="Arial"/>
          <w:b/>
          <w:bCs/>
          <w:color w:val="808080"/>
          <w:bdr w:val="none" w:sz="0" w:space="0" w:color="auto" w:frame="1"/>
          <w:lang w:eastAsia="nl-NL"/>
        </w:rPr>
        <w:t>2014)</w:t>
      </w:r>
    </w:p>
    <w:p w:rsidR="004A70E4" w:rsidRDefault="00C654D1"/>
    <w:p w:rsidR="00C654D1" w:rsidRDefault="00C654D1" w:rsidP="00C654D1">
      <w:pPr>
        <w:pStyle w:val="Kop2"/>
        <w:shd w:val="clear" w:color="auto" w:fill="F7F7F7"/>
        <w:spacing w:before="0" w:beforeAutospacing="0" w:after="0" w:afterAutospacing="0" w:line="288" w:lineRule="atLeast"/>
        <w:jc w:val="center"/>
        <w:textAlignment w:val="baseline"/>
        <w:rPr>
          <w:rFonts w:ascii="Arial" w:hAnsi="Arial" w:cs="Arial"/>
          <w:b w:val="0"/>
          <w:bCs w:val="0"/>
          <w:caps/>
          <w:color w:val="393939"/>
          <w:spacing w:val="15"/>
        </w:rPr>
      </w:pPr>
      <w:r>
        <w:rPr>
          <w:rFonts w:ascii="Arial" w:hAnsi="Arial" w:cs="Arial"/>
          <w:b w:val="0"/>
          <w:bCs w:val="0"/>
          <w:caps/>
          <w:color w:val="38AEC9"/>
          <w:spacing w:val="15"/>
          <w:bdr w:val="none" w:sz="0" w:space="0" w:color="auto" w:frame="1"/>
        </w:rPr>
        <w:t>NA HET VOLGEN VAN DE ONLINE WORKSHOP:</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C654D1" w:rsidRDefault="00C654D1" w:rsidP="00C654D1">
      <w:pPr>
        <w:numPr>
          <w:ilvl w:val="0"/>
          <w:numId w:val="1"/>
        </w:numPr>
        <w:shd w:val="clear" w:color="auto" w:fill="F7F7F7"/>
        <w:ind w:left="0"/>
        <w:textAlignment w:val="baseline"/>
        <w:rPr>
          <w:rFonts w:ascii="Arial" w:hAnsi="Arial" w:cs="Arial"/>
          <w:color w:val="6D6D6D"/>
        </w:rPr>
      </w:pPr>
      <w:r>
        <w:rPr>
          <w:rFonts w:ascii="Arial" w:hAnsi="Arial" w:cs="Arial"/>
          <w:color w:val="6D6D6D"/>
        </w:rPr>
        <w:t>Ken je de nieuwste functieanalyses en betekenisanalyses en weet je hoe je ze toepast in de praktijk.</w:t>
      </w:r>
    </w:p>
    <w:p w:rsidR="00C654D1" w:rsidRDefault="00C654D1" w:rsidP="00C654D1">
      <w:pPr>
        <w:numPr>
          <w:ilvl w:val="0"/>
          <w:numId w:val="1"/>
        </w:numPr>
        <w:shd w:val="clear" w:color="auto" w:fill="F7F7F7"/>
        <w:ind w:left="0"/>
        <w:textAlignment w:val="baseline"/>
        <w:rPr>
          <w:rFonts w:ascii="Arial" w:hAnsi="Arial" w:cs="Arial"/>
          <w:color w:val="6D6D6D"/>
        </w:rPr>
      </w:pPr>
      <w:r>
        <w:rPr>
          <w:rFonts w:ascii="Arial" w:hAnsi="Arial" w:cs="Arial"/>
          <w:color w:val="6D6D6D"/>
        </w:rPr>
        <w:t>Begeleid je met vertrouwen een N=1-verslag.</w:t>
      </w:r>
    </w:p>
    <w:p w:rsidR="00C654D1" w:rsidRDefault="00C654D1" w:rsidP="00C654D1">
      <w:pPr>
        <w:numPr>
          <w:ilvl w:val="0"/>
          <w:numId w:val="1"/>
        </w:numPr>
        <w:shd w:val="clear" w:color="auto" w:fill="F7F7F7"/>
        <w:ind w:left="0"/>
        <w:textAlignment w:val="baseline"/>
        <w:rPr>
          <w:rFonts w:ascii="Arial" w:hAnsi="Arial" w:cs="Arial"/>
          <w:color w:val="6D6D6D"/>
        </w:rPr>
      </w:pPr>
      <w:r>
        <w:rPr>
          <w:rFonts w:ascii="Arial" w:hAnsi="Arial" w:cs="Arial"/>
          <w:color w:val="6D6D6D"/>
        </w:rPr>
        <w:t>Doe je je voordeel met deze up-to-date kennis in je eigen praktijk.</w:t>
      </w:r>
    </w:p>
    <w:p w:rsidR="00C654D1" w:rsidRDefault="00C654D1"/>
    <w:p w:rsidR="00C654D1" w:rsidRDefault="00C654D1" w:rsidP="00C654D1">
      <w:pPr>
        <w:pStyle w:val="Kop2"/>
        <w:shd w:val="clear" w:color="auto" w:fill="F7F7F7"/>
        <w:spacing w:before="0" w:beforeAutospacing="0" w:after="0" w:afterAutospacing="0" w:line="288" w:lineRule="atLeast"/>
        <w:jc w:val="center"/>
        <w:textAlignment w:val="baseline"/>
        <w:rPr>
          <w:rFonts w:ascii="Arial" w:hAnsi="Arial" w:cs="Arial"/>
          <w:b w:val="0"/>
          <w:bCs w:val="0"/>
          <w:caps/>
          <w:color w:val="393939"/>
          <w:spacing w:val="15"/>
        </w:rPr>
      </w:pPr>
      <w:r>
        <w:rPr>
          <w:rFonts w:ascii="Arial" w:hAnsi="Arial" w:cs="Arial"/>
          <w:b w:val="0"/>
          <w:bCs w:val="0"/>
          <w:caps/>
          <w:color w:val="38AEC9"/>
          <w:spacing w:val="15"/>
          <w:bdr w:val="none" w:sz="0" w:space="0" w:color="auto" w:frame="1"/>
        </w:rPr>
        <w:t>HERKENBAAR?</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Ben jij supervisor cognitieve gedragstherapie voor de Vereniging voor Gedrags- en Cognitieve therapieën (</w:t>
      </w:r>
      <w:proofErr w:type="spellStart"/>
      <w:r>
        <w:rPr>
          <w:rFonts w:ascii="Arial" w:hAnsi="Arial" w:cs="Arial"/>
          <w:color w:val="6D6D6D"/>
        </w:rPr>
        <w:t>VGCt</w:t>
      </w:r>
      <w:proofErr w:type="spellEnd"/>
      <w:r>
        <w:rPr>
          <w:rFonts w:ascii="Arial" w:hAnsi="Arial" w:cs="Arial"/>
          <w:color w:val="6D6D6D"/>
        </w:rPr>
        <w:t xml:space="preserve">)? En word jij er ook mee geconfronteerd dat je de nieuwste functieanalyses en betekenisanalyses van Korrelboom en Ten </w:t>
      </w:r>
      <w:proofErr w:type="spellStart"/>
      <w:r>
        <w:rPr>
          <w:rFonts w:ascii="Arial" w:hAnsi="Arial" w:cs="Arial"/>
          <w:color w:val="6D6D6D"/>
        </w:rPr>
        <w:t>Broeke</w:t>
      </w:r>
      <w:proofErr w:type="spellEnd"/>
      <w:r>
        <w:rPr>
          <w:rFonts w:ascii="Arial" w:hAnsi="Arial" w:cs="Arial"/>
          <w:color w:val="6D6D6D"/>
        </w:rPr>
        <w:t xml:space="preserve"> onvoldoende in de vingers hebt? In je eigen praktijk kun je wel met de analyses uit het boek van 2004 uit de voeten. Maar tijdens een congres denk je: </w:t>
      </w:r>
      <w:r>
        <w:rPr>
          <w:rStyle w:val="Zwaar"/>
          <w:rFonts w:ascii="Arial" w:hAnsi="Arial" w:cs="Arial"/>
          <w:color w:val="6D6D6D"/>
          <w:bdr w:val="none" w:sz="0" w:space="0" w:color="auto" w:frame="1"/>
        </w:rPr>
        <w:t>dit wordt wel erg ingewikkeld</w:t>
      </w:r>
      <w:r>
        <w:rPr>
          <w:rFonts w:ascii="Arial" w:hAnsi="Arial" w:cs="Arial"/>
          <w:color w:val="6D6D6D"/>
        </w:rPr>
        <w:t>. En als je supervisant vraagt of je hem wilt begeleiden bij z’n N=1-verslag, </w:t>
      </w:r>
      <w:r>
        <w:rPr>
          <w:rStyle w:val="Zwaar"/>
          <w:rFonts w:ascii="Arial" w:hAnsi="Arial" w:cs="Arial"/>
          <w:color w:val="6D6D6D"/>
          <w:bdr w:val="none" w:sz="0" w:space="0" w:color="auto" w:frame="1"/>
        </w:rPr>
        <w:t>wimpel je dat vakkundig af</w:t>
      </w:r>
      <w:r>
        <w:rPr>
          <w:rFonts w:ascii="Arial" w:hAnsi="Arial" w:cs="Arial"/>
          <w:color w:val="6D6D6D"/>
        </w:rPr>
        <w:t xml:space="preserve">. Ergens vind je dat toch wel jammer. De </w:t>
      </w:r>
      <w:proofErr w:type="spellStart"/>
      <w:r>
        <w:rPr>
          <w:rFonts w:ascii="Arial" w:hAnsi="Arial" w:cs="Arial"/>
          <w:color w:val="6D6D6D"/>
        </w:rPr>
        <w:t>VGCt</w:t>
      </w:r>
      <w:proofErr w:type="spellEnd"/>
      <w:r>
        <w:rPr>
          <w:rFonts w:ascii="Arial" w:hAnsi="Arial" w:cs="Arial"/>
          <w:color w:val="6D6D6D"/>
        </w:rPr>
        <w:t xml:space="preserve"> verwacht natuurlijk ook dat je bijblijft in je vak. En je vakgenoten zouden je nóg meer waarderen als je een aandeel neemt in de groeiende vraag naar N=1 begeleiders.</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Had je maar meer tijd en was het boek maar niet zo theoretisch en ingewikkeld. De analysemodellen </w:t>
      </w:r>
      <w:r>
        <w:rPr>
          <w:rStyle w:val="Nadruk"/>
          <w:rFonts w:ascii="Arial" w:hAnsi="Arial" w:cs="Arial"/>
          <w:color w:val="6D6D6D"/>
          <w:bdr w:val="none" w:sz="0" w:space="0" w:color="auto" w:frame="1"/>
        </w:rPr>
        <w:t>kennen</w:t>
      </w:r>
      <w:r>
        <w:rPr>
          <w:rFonts w:ascii="Arial" w:hAnsi="Arial" w:cs="Arial"/>
          <w:color w:val="6D6D6D"/>
        </w:rPr>
        <w:t> is bovendien wat anders dan ermee werken </w:t>
      </w:r>
      <w:r>
        <w:rPr>
          <w:rStyle w:val="Nadruk"/>
          <w:rFonts w:ascii="Arial" w:hAnsi="Arial" w:cs="Arial"/>
          <w:color w:val="6D6D6D"/>
          <w:bdr w:val="none" w:sz="0" w:space="0" w:color="auto" w:frame="1"/>
        </w:rPr>
        <w:t>kunnen.</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Herken je jezelf hierin?</w:t>
      </w:r>
    </w:p>
    <w:p w:rsidR="00C654D1" w:rsidRDefault="00C654D1"/>
    <w:p w:rsidR="00C654D1" w:rsidRDefault="00C654D1" w:rsidP="00C654D1">
      <w:pPr>
        <w:pStyle w:val="Kop2"/>
        <w:shd w:val="clear" w:color="auto" w:fill="F7F7F7"/>
        <w:spacing w:before="0" w:beforeAutospacing="0" w:after="0" w:afterAutospacing="0" w:line="288" w:lineRule="atLeast"/>
        <w:jc w:val="center"/>
        <w:textAlignment w:val="baseline"/>
        <w:rPr>
          <w:rFonts w:ascii="Arial" w:hAnsi="Arial" w:cs="Arial"/>
          <w:b w:val="0"/>
          <w:bCs w:val="0"/>
          <w:caps/>
          <w:color w:val="393939"/>
          <w:spacing w:val="15"/>
        </w:rPr>
      </w:pPr>
      <w:r>
        <w:rPr>
          <w:rFonts w:ascii="Arial" w:hAnsi="Arial" w:cs="Arial"/>
          <w:b w:val="0"/>
          <w:bCs w:val="0"/>
          <w:caps/>
          <w:color w:val="38AEC9"/>
          <w:spacing w:val="15"/>
          <w:bdr w:val="none" w:sz="0" w:space="0" w:color="auto" w:frame="1"/>
        </w:rPr>
        <w:t>DAN IS DE ONLINE WORKSHOP FUNCTIEANALYSE EN BETEKENISANALYSE ER SPECIAAL VOOR JOU</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Ertegenaan hikken om je in de nieuwste, uitgebreidere analyses te verdiepen, dat hoor ik regelmatig van collega-</w:t>
      </w:r>
      <w:proofErr w:type="spellStart"/>
      <w:r>
        <w:rPr>
          <w:rFonts w:ascii="Arial" w:hAnsi="Arial" w:cs="Arial"/>
          <w:color w:val="6D6D6D"/>
        </w:rPr>
        <w:t>supervisoren</w:t>
      </w:r>
      <w:proofErr w:type="spellEnd"/>
      <w:r>
        <w:rPr>
          <w:rFonts w:ascii="Arial" w:hAnsi="Arial" w:cs="Arial"/>
          <w:color w:val="6D6D6D"/>
        </w:rPr>
        <w:t>. Zonde toch? Zelf heb ik makkelijk praten: ik zit er dagelijks in. Ik geef ook andere cursussen over dit onderwerp en begeleid veel supervisanten bij hun N=1-analyses. Daardoor weet ik precies wat het niveau moet zijn. En dat het beter te doen is dan je denkt. Iemand moet je er gewoon even ‘doorheen trekken’.</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Daarom ontwikkelde ik een manier om je </w:t>
      </w:r>
      <w:r>
        <w:rPr>
          <w:rStyle w:val="Zwaar"/>
          <w:rFonts w:ascii="Arial" w:hAnsi="Arial" w:cs="Arial"/>
          <w:color w:val="6D6D6D"/>
          <w:bdr w:val="none" w:sz="0" w:space="0" w:color="auto" w:frame="1"/>
        </w:rPr>
        <w:t>anders, veilig en makkelijk</w:t>
      </w:r>
      <w:r>
        <w:rPr>
          <w:rFonts w:ascii="Arial" w:hAnsi="Arial" w:cs="Arial"/>
          <w:color w:val="6D6D6D"/>
        </w:rPr>
        <w:t> bij te spijkeren.</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lastRenderedPageBreak/>
        <w:t> </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xml:space="preserve">Je hoeft er niet in je eentje voor te ploeteren. En je hoeft er ook de deur niet voor uit. Samen met een aantal andere </w:t>
      </w:r>
      <w:proofErr w:type="spellStart"/>
      <w:r>
        <w:rPr>
          <w:rFonts w:ascii="Arial" w:hAnsi="Arial" w:cs="Arial"/>
          <w:color w:val="6D6D6D"/>
        </w:rPr>
        <w:t>VGCt-supervisoren</w:t>
      </w:r>
      <w:proofErr w:type="spellEnd"/>
      <w:r>
        <w:rPr>
          <w:rFonts w:ascii="Arial" w:hAnsi="Arial" w:cs="Arial"/>
          <w:color w:val="6D6D6D"/>
        </w:rPr>
        <w:t xml:space="preserve"> volg je de ‘</w:t>
      </w:r>
      <w:r>
        <w:rPr>
          <w:rStyle w:val="Zwaar"/>
          <w:rFonts w:ascii="Arial" w:hAnsi="Arial" w:cs="Arial"/>
          <w:color w:val="6D6D6D"/>
          <w:bdr w:val="none" w:sz="0" w:space="0" w:color="auto" w:frame="1"/>
        </w:rPr>
        <w:t>Online workshop</w:t>
      </w:r>
      <w:r>
        <w:rPr>
          <w:rFonts w:ascii="Arial" w:hAnsi="Arial" w:cs="Arial"/>
          <w:color w:val="6D6D6D"/>
        </w:rPr>
        <w:t xml:space="preserve"> functieanalyse en betekenisanalyse voor </w:t>
      </w:r>
      <w:proofErr w:type="spellStart"/>
      <w:r>
        <w:rPr>
          <w:rFonts w:ascii="Arial" w:hAnsi="Arial" w:cs="Arial"/>
          <w:color w:val="6D6D6D"/>
        </w:rPr>
        <w:t>supervisoren</w:t>
      </w:r>
      <w:proofErr w:type="spellEnd"/>
      <w:r>
        <w:rPr>
          <w:rFonts w:ascii="Arial" w:hAnsi="Arial" w:cs="Arial"/>
          <w:color w:val="6D6D6D"/>
        </w:rPr>
        <w:t>’ </w:t>
      </w:r>
      <w:r>
        <w:rPr>
          <w:rStyle w:val="Zwaar"/>
          <w:rFonts w:ascii="Arial" w:hAnsi="Arial" w:cs="Arial"/>
          <w:color w:val="6D6D6D"/>
          <w:bdr w:val="none" w:sz="0" w:space="0" w:color="auto" w:frame="1"/>
        </w:rPr>
        <w:t>via Zoom</w:t>
      </w:r>
      <w:r>
        <w:rPr>
          <w:rFonts w:ascii="Arial" w:hAnsi="Arial" w:cs="Arial"/>
          <w:color w:val="6D6D6D"/>
        </w:rPr>
        <w:t>. Ik stuur je een mailtje met een link. Als je daarop klikt en je naam invult, zit je ‘in’ de lesruimte. Je ziet </w:t>
      </w:r>
      <w:r>
        <w:rPr>
          <w:rStyle w:val="Zwaar"/>
          <w:rFonts w:ascii="Arial" w:hAnsi="Arial" w:cs="Arial"/>
          <w:color w:val="6D6D6D"/>
          <w:bdr w:val="none" w:sz="0" w:space="0" w:color="auto" w:frame="1"/>
        </w:rPr>
        <w:t>collega’s die in dezelfde situatie zitten</w:t>
      </w:r>
      <w:r>
        <w:rPr>
          <w:rFonts w:ascii="Arial" w:hAnsi="Arial" w:cs="Arial"/>
          <w:color w:val="6D6D6D"/>
        </w:rPr>
        <w:t> en met wie je </w:t>
      </w:r>
      <w:r>
        <w:rPr>
          <w:rStyle w:val="Zwaar"/>
          <w:rFonts w:ascii="Arial" w:hAnsi="Arial" w:cs="Arial"/>
          <w:color w:val="6D6D6D"/>
          <w:bdr w:val="none" w:sz="0" w:space="0" w:color="auto" w:frame="1"/>
        </w:rPr>
        <w:t>in alle beslotenheid</w:t>
      </w:r>
      <w:r>
        <w:rPr>
          <w:rFonts w:ascii="Arial" w:hAnsi="Arial" w:cs="Arial"/>
          <w:color w:val="6D6D6D"/>
        </w:rPr>
        <w:t> kunt sparren. Ik geef je zo </w:t>
      </w:r>
      <w:r>
        <w:rPr>
          <w:rStyle w:val="Zwaar"/>
          <w:rFonts w:ascii="Arial" w:hAnsi="Arial" w:cs="Arial"/>
          <w:color w:val="6D6D6D"/>
          <w:bdr w:val="none" w:sz="0" w:space="0" w:color="auto" w:frame="1"/>
        </w:rPr>
        <w:t>praktisch</w:t>
      </w:r>
      <w:r>
        <w:rPr>
          <w:rFonts w:ascii="Arial" w:hAnsi="Arial" w:cs="Arial"/>
          <w:color w:val="6D6D6D"/>
        </w:rPr>
        <w:t> mogelijke uitleg en </w:t>
      </w:r>
      <w:r>
        <w:rPr>
          <w:rStyle w:val="Zwaar"/>
          <w:rFonts w:ascii="Arial" w:hAnsi="Arial" w:cs="Arial"/>
          <w:color w:val="6D6D6D"/>
          <w:bdr w:val="none" w:sz="0" w:space="0" w:color="auto" w:frame="1"/>
        </w:rPr>
        <w:t>persoonlijke feedback</w:t>
      </w:r>
      <w:r>
        <w:rPr>
          <w:rFonts w:ascii="Arial" w:hAnsi="Arial" w:cs="Arial"/>
          <w:color w:val="6D6D6D"/>
        </w:rPr>
        <w:t>. Voor de workshop hoef je maar </w:t>
      </w:r>
      <w:r>
        <w:rPr>
          <w:rStyle w:val="Zwaar"/>
          <w:rFonts w:ascii="Arial" w:hAnsi="Arial" w:cs="Arial"/>
          <w:color w:val="6D6D6D"/>
          <w:bdr w:val="none" w:sz="0" w:space="0" w:color="auto" w:frame="1"/>
        </w:rPr>
        <w:t>drie uurtjes – in de avond</w:t>
      </w:r>
      <w:r>
        <w:rPr>
          <w:rFonts w:ascii="Arial" w:hAnsi="Arial" w:cs="Arial"/>
          <w:color w:val="6D6D6D"/>
        </w:rPr>
        <w:t> – in je agenda vrij te maken, waarin je</w:t>
      </w:r>
      <w:r>
        <w:rPr>
          <w:rStyle w:val="Zwaar"/>
          <w:rFonts w:ascii="Arial" w:hAnsi="Arial" w:cs="Arial"/>
          <w:color w:val="6D6D6D"/>
          <w:bdr w:val="none" w:sz="0" w:space="0" w:color="auto" w:frame="1"/>
        </w:rPr>
        <w:t> lekker thuis kunt blijven</w:t>
      </w:r>
      <w:r>
        <w:rPr>
          <w:rFonts w:ascii="Arial" w:hAnsi="Arial" w:cs="Arial"/>
          <w:color w:val="6D6D6D"/>
        </w:rPr>
        <w:t>. Je hoeft er dus geen werktijd voor op te offeren en je hebt ook </w:t>
      </w:r>
      <w:r>
        <w:rPr>
          <w:rStyle w:val="Zwaar"/>
          <w:rFonts w:ascii="Arial" w:hAnsi="Arial" w:cs="Arial"/>
          <w:color w:val="6D6D6D"/>
          <w:bdr w:val="none" w:sz="0" w:space="0" w:color="auto" w:frame="1"/>
        </w:rPr>
        <w:t>geen lange reistijd</w:t>
      </w:r>
      <w:r>
        <w:rPr>
          <w:rFonts w:ascii="Arial" w:hAnsi="Arial" w:cs="Arial"/>
          <w:color w:val="6D6D6D"/>
        </w:rPr>
        <w:t>.</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C654D1" w:rsidRDefault="00C654D1" w:rsidP="00C654D1">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Waarom moeilijk doen als het makkelijk kan…</w:t>
      </w:r>
    </w:p>
    <w:p w:rsidR="00C654D1" w:rsidRDefault="00C654D1"/>
    <w:p w:rsidR="00C654D1" w:rsidRPr="00C654D1" w:rsidRDefault="00C654D1" w:rsidP="00C654D1">
      <w:pPr>
        <w:shd w:val="clear" w:color="auto" w:fill="F7F7F7"/>
        <w:spacing w:line="288" w:lineRule="atLeast"/>
        <w:jc w:val="center"/>
        <w:textAlignment w:val="baseline"/>
        <w:outlineLvl w:val="1"/>
        <w:rPr>
          <w:rFonts w:ascii="Arial" w:eastAsia="Times New Roman" w:hAnsi="Arial" w:cs="Arial"/>
          <w:caps/>
          <w:color w:val="393939"/>
          <w:spacing w:val="15"/>
          <w:sz w:val="36"/>
          <w:szCs w:val="36"/>
          <w:lang w:eastAsia="nl-NL"/>
        </w:rPr>
      </w:pPr>
      <w:r w:rsidRPr="00C654D1">
        <w:rPr>
          <w:rFonts w:ascii="Arial" w:eastAsia="Times New Roman" w:hAnsi="Arial" w:cs="Arial"/>
          <w:caps/>
          <w:color w:val="38AEC9"/>
          <w:spacing w:val="15"/>
          <w:sz w:val="36"/>
          <w:szCs w:val="36"/>
          <w:bdr w:val="none" w:sz="0" w:space="0" w:color="auto" w:frame="1"/>
          <w:lang w:eastAsia="nl-NL"/>
        </w:rPr>
        <w:t>HOE ZIET DE WORKSHOP ERUIT?</w:t>
      </w:r>
    </w:p>
    <w:p w:rsidR="00C654D1" w:rsidRPr="00C654D1" w:rsidRDefault="00C654D1" w:rsidP="00C654D1">
      <w:pPr>
        <w:shd w:val="clear" w:color="auto" w:fill="F7F7F7"/>
        <w:textAlignment w:val="baseline"/>
        <w:rPr>
          <w:rFonts w:ascii="Arial" w:eastAsia="Times New Roman" w:hAnsi="Arial" w:cs="Arial"/>
          <w:color w:val="6D6D6D"/>
          <w:lang w:eastAsia="nl-NL"/>
        </w:rPr>
      </w:pPr>
      <w:r w:rsidRPr="00C654D1">
        <w:rPr>
          <w:rFonts w:ascii="Arial" w:eastAsia="Times New Roman" w:hAnsi="Arial" w:cs="Arial"/>
          <w:color w:val="6D6D6D"/>
          <w:lang w:eastAsia="nl-NL"/>
        </w:rPr>
        <w:t> </w:t>
      </w:r>
    </w:p>
    <w:p w:rsidR="00C654D1" w:rsidRPr="00C654D1" w:rsidRDefault="00C654D1" w:rsidP="00C654D1">
      <w:pPr>
        <w:shd w:val="clear" w:color="auto" w:fill="F7F7F7"/>
        <w:textAlignment w:val="baseline"/>
        <w:rPr>
          <w:rFonts w:ascii="Arial" w:eastAsia="Times New Roman" w:hAnsi="Arial" w:cs="Arial"/>
          <w:color w:val="6D6D6D"/>
          <w:lang w:eastAsia="nl-NL"/>
        </w:rPr>
      </w:pPr>
      <w:r w:rsidRPr="00C654D1">
        <w:rPr>
          <w:rFonts w:ascii="Arial" w:eastAsia="Times New Roman" w:hAnsi="Arial" w:cs="Arial"/>
          <w:b/>
          <w:bCs/>
          <w:color w:val="6D6D6D"/>
          <w:bdr w:val="none" w:sz="0" w:space="0" w:color="auto" w:frame="1"/>
          <w:lang w:eastAsia="nl-NL"/>
        </w:rPr>
        <w:t>Van tevoren lees je:</w:t>
      </w:r>
    </w:p>
    <w:p w:rsidR="00C654D1" w:rsidRPr="00C654D1" w:rsidRDefault="00C654D1" w:rsidP="00C654D1">
      <w:pPr>
        <w:shd w:val="clear" w:color="auto" w:fill="F7F7F7"/>
        <w:textAlignment w:val="baseline"/>
        <w:rPr>
          <w:rFonts w:ascii="Arial" w:eastAsia="Times New Roman" w:hAnsi="Arial" w:cs="Arial"/>
          <w:color w:val="6D6D6D"/>
          <w:lang w:eastAsia="nl-NL"/>
        </w:rPr>
      </w:pPr>
      <w:r w:rsidRPr="00C654D1">
        <w:rPr>
          <w:rFonts w:ascii="Arial" w:eastAsia="Times New Roman" w:hAnsi="Arial" w:cs="Arial"/>
          <w:color w:val="6D6D6D"/>
          <w:lang w:eastAsia="nl-NL"/>
        </w:rPr>
        <w:t> </w:t>
      </w:r>
    </w:p>
    <w:p w:rsidR="00C654D1" w:rsidRPr="00C654D1" w:rsidRDefault="00C654D1" w:rsidP="00C654D1">
      <w:pPr>
        <w:numPr>
          <w:ilvl w:val="0"/>
          <w:numId w:val="2"/>
        </w:numPr>
        <w:shd w:val="clear" w:color="auto" w:fill="F7F7F7"/>
        <w:ind w:left="0"/>
        <w:textAlignment w:val="baseline"/>
        <w:rPr>
          <w:rFonts w:ascii="Arial" w:eastAsia="Times New Roman" w:hAnsi="Arial" w:cs="Arial"/>
          <w:color w:val="6D6D6D"/>
          <w:lang w:eastAsia="nl-NL"/>
        </w:rPr>
      </w:pPr>
      <w:r w:rsidRPr="00C654D1">
        <w:rPr>
          <w:rFonts w:ascii="Arial" w:eastAsia="Times New Roman" w:hAnsi="Arial" w:cs="Arial"/>
          <w:color w:val="6D6D6D"/>
          <w:lang w:eastAsia="nl-NL"/>
        </w:rPr>
        <w:t>Hoofdstuk 9 en 10 uit de laatste versie van het boek ‘</w:t>
      </w:r>
      <w:hyperlink r:id="rId5" w:tgtFrame="_blank" w:history="1">
        <w:r w:rsidRPr="00C654D1">
          <w:rPr>
            <w:rFonts w:ascii="Arial" w:eastAsia="Times New Roman" w:hAnsi="Arial" w:cs="Arial"/>
            <w:b/>
            <w:bCs/>
            <w:color w:val="008ECC"/>
            <w:u w:val="single"/>
            <w:bdr w:val="none" w:sz="0" w:space="0" w:color="auto" w:frame="1"/>
            <w:lang w:eastAsia="nl-NL"/>
          </w:rPr>
          <w:t>Geïntegreerde cognitieve gedragstherapie – Handboek voor theorie en praktijk</w:t>
        </w:r>
      </w:hyperlink>
      <w:r w:rsidRPr="00C654D1">
        <w:rPr>
          <w:rFonts w:ascii="Arial" w:eastAsia="Times New Roman" w:hAnsi="Arial" w:cs="Arial"/>
          <w:color w:val="6D6D6D"/>
          <w:lang w:eastAsia="nl-NL"/>
        </w:rPr>
        <w:t xml:space="preserve">’ van Kees Korrelboom en Erik ten </w:t>
      </w:r>
      <w:proofErr w:type="spellStart"/>
      <w:r w:rsidRPr="00C654D1">
        <w:rPr>
          <w:rFonts w:ascii="Arial" w:eastAsia="Times New Roman" w:hAnsi="Arial" w:cs="Arial"/>
          <w:color w:val="6D6D6D"/>
          <w:lang w:eastAsia="nl-NL"/>
        </w:rPr>
        <w:t>Broeke</w:t>
      </w:r>
      <w:proofErr w:type="spellEnd"/>
      <w:r w:rsidRPr="00C654D1">
        <w:rPr>
          <w:rFonts w:ascii="Arial" w:eastAsia="Times New Roman" w:hAnsi="Arial" w:cs="Arial"/>
          <w:color w:val="6D6D6D"/>
          <w:lang w:eastAsia="nl-NL"/>
        </w:rPr>
        <w:t xml:space="preserve"> (2014);</w:t>
      </w:r>
    </w:p>
    <w:p w:rsidR="00C654D1" w:rsidRPr="00C654D1" w:rsidRDefault="00C654D1" w:rsidP="00C654D1">
      <w:pPr>
        <w:numPr>
          <w:ilvl w:val="0"/>
          <w:numId w:val="2"/>
        </w:numPr>
        <w:shd w:val="clear" w:color="auto" w:fill="F7F7F7"/>
        <w:ind w:left="0"/>
        <w:textAlignment w:val="baseline"/>
        <w:rPr>
          <w:rFonts w:ascii="Arial" w:eastAsia="Times New Roman" w:hAnsi="Arial" w:cs="Arial"/>
          <w:color w:val="6D6D6D"/>
          <w:lang w:eastAsia="nl-NL"/>
        </w:rPr>
      </w:pPr>
      <w:proofErr w:type="gramStart"/>
      <w:r w:rsidRPr="00C654D1">
        <w:rPr>
          <w:rFonts w:ascii="Arial" w:eastAsia="Times New Roman" w:hAnsi="Arial" w:cs="Arial"/>
          <w:color w:val="6D6D6D"/>
          <w:lang w:eastAsia="nl-NL"/>
        </w:rPr>
        <w:t>een</w:t>
      </w:r>
      <w:proofErr w:type="gramEnd"/>
      <w:r w:rsidRPr="00C654D1">
        <w:rPr>
          <w:rFonts w:ascii="Arial" w:eastAsia="Times New Roman" w:hAnsi="Arial" w:cs="Arial"/>
          <w:color w:val="6D6D6D"/>
          <w:lang w:eastAsia="nl-NL"/>
        </w:rPr>
        <w:t xml:space="preserve"> casusbeschrijving die ik je toestuur.</w:t>
      </w:r>
    </w:p>
    <w:p w:rsidR="00C654D1" w:rsidRPr="00C654D1" w:rsidRDefault="00C654D1" w:rsidP="00C654D1">
      <w:pPr>
        <w:shd w:val="clear" w:color="auto" w:fill="F7F7F7"/>
        <w:textAlignment w:val="baseline"/>
        <w:rPr>
          <w:rFonts w:ascii="Arial" w:eastAsia="Times New Roman" w:hAnsi="Arial" w:cs="Arial"/>
          <w:color w:val="6D6D6D"/>
          <w:lang w:eastAsia="nl-NL"/>
        </w:rPr>
      </w:pPr>
      <w:r w:rsidRPr="00C654D1">
        <w:rPr>
          <w:rFonts w:ascii="Arial" w:eastAsia="Times New Roman" w:hAnsi="Arial" w:cs="Arial"/>
          <w:color w:val="6D6D6D"/>
          <w:lang w:eastAsia="nl-NL"/>
        </w:rPr>
        <w:t> </w:t>
      </w:r>
    </w:p>
    <w:p w:rsidR="00C654D1" w:rsidRPr="00C654D1" w:rsidRDefault="00C654D1" w:rsidP="00C654D1">
      <w:pPr>
        <w:shd w:val="clear" w:color="auto" w:fill="F7F7F7"/>
        <w:textAlignment w:val="baseline"/>
        <w:rPr>
          <w:rFonts w:ascii="Arial" w:eastAsia="Times New Roman" w:hAnsi="Arial" w:cs="Arial"/>
          <w:color w:val="6D6D6D"/>
          <w:lang w:eastAsia="nl-NL"/>
        </w:rPr>
      </w:pPr>
      <w:r w:rsidRPr="00C654D1">
        <w:rPr>
          <w:rFonts w:ascii="Arial" w:eastAsia="Times New Roman" w:hAnsi="Arial" w:cs="Arial"/>
          <w:color w:val="6D6D6D"/>
          <w:lang w:eastAsia="nl-NL"/>
        </w:rPr>
        <w:t> </w:t>
      </w:r>
    </w:p>
    <w:p w:rsidR="00C654D1" w:rsidRPr="00C654D1" w:rsidRDefault="00C654D1" w:rsidP="00C654D1">
      <w:pPr>
        <w:shd w:val="clear" w:color="auto" w:fill="F7F7F7"/>
        <w:textAlignment w:val="baseline"/>
        <w:rPr>
          <w:rFonts w:ascii="Arial" w:eastAsia="Times New Roman" w:hAnsi="Arial" w:cs="Arial"/>
          <w:color w:val="6D6D6D"/>
          <w:lang w:eastAsia="nl-NL"/>
        </w:rPr>
      </w:pPr>
      <w:r w:rsidRPr="00C654D1">
        <w:rPr>
          <w:rFonts w:ascii="Arial" w:eastAsia="Times New Roman" w:hAnsi="Arial" w:cs="Arial"/>
          <w:b/>
          <w:bCs/>
          <w:color w:val="6D6D6D"/>
          <w:bdr w:val="none" w:sz="0" w:space="0" w:color="auto" w:frame="1"/>
          <w:lang w:eastAsia="nl-NL"/>
        </w:rPr>
        <w:t>Tijdens de online workshop:</w:t>
      </w:r>
    </w:p>
    <w:p w:rsidR="00C654D1" w:rsidRPr="00C654D1" w:rsidRDefault="00C654D1" w:rsidP="00C654D1">
      <w:pPr>
        <w:shd w:val="clear" w:color="auto" w:fill="F7F7F7"/>
        <w:textAlignment w:val="baseline"/>
        <w:rPr>
          <w:rFonts w:ascii="Arial" w:eastAsia="Times New Roman" w:hAnsi="Arial" w:cs="Arial"/>
          <w:color w:val="6D6D6D"/>
          <w:lang w:eastAsia="nl-NL"/>
        </w:rPr>
      </w:pPr>
      <w:r w:rsidRPr="00C654D1">
        <w:rPr>
          <w:rFonts w:ascii="Arial" w:eastAsia="Times New Roman" w:hAnsi="Arial" w:cs="Arial"/>
          <w:color w:val="6D6D6D"/>
          <w:lang w:eastAsia="nl-NL"/>
        </w:rPr>
        <w:t> </w:t>
      </w:r>
    </w:p>
    <w:p w:rsidR="00C654D1" w:rsidRPr="00C654D1" w:rsidRDefault="00C654D1" w:rsidP="00C654D1">
      <w:pPr>
        <w:numPr>
          <w:ilvl w:val="0"/>
          <w:numId w:val="3"/>
        </w:numPr>
        <w:shd w:val="clear" w:color="auto" w:fill="F7F7F7"/>
        <w:ind w:left="0"/>
        <w:textAlignment w:val="baseline"/>
        <w:rPr>
          <w:rFonts w:ascii="Arial" w:eastAsia="Times New Roman" w:hAnsi="Arial" w:cs="Arial"/>
          <w:color w:val="6D6D6D"/>
          <w:lang w:eastAsia="nl-NL"/>
        </w:rPr>
      </w:pPr>
      <w:proofErr w:type="gramStart"/>
      <w:r w:rsidRPr="00C654D1">
        <w:rPr>
          <w:rFonts w:ascii="Arial" w:eastAsia="Times New Roman" w:hAnsi="Arial" w:cs="Arial"/>
          <w:color w:val="6D6D6D"/>
          <w:lang w:eastAsia="nl-NL"/>
        </w:rPr>
        <w:t>praat</w:t>
      </w:r>
      <w:proofErr w:type="gramEnd"/>
      <w:r w:rsidRPr="00C654D1">
        <w:rPr>
          <w:rFonts w:ascii="Arial" w:eastAsia="Times New Roman" w:hAnsi="Arial" w:cs="Arial"/>
          <w:color w:val="6D6D6D"/>
          <w:lang w:eastAsia="nl-NL"/>
        </w:rPr>
        <w:t xml:space="preserve"> ik je bij over de veranderingen in de functieanalyses en betekenisanalyses en de verwachtingen die de beoordelingscommissie van N=1-verslagen heeft;</w:t>
      </w:r>
    </w:p>
    <w:p w:rsidR="00C654D1" w:rsidRPr="00C654D1" w:rsidRDefault="00C654D1" w:rsidP="00C654D1">
      <w:pPr>
        <w:numPr>
          <w:ilvl w:val="0"/>
          <w:numId w:val="3"/>
        </w:numPr>
        <w:shd w:val="clear" w:color="auto" w:fill="F7F7F7"/>
        <w:ind w:left="0"/>
        <w:textAlignment w:val="baseline"/>
        <w:rPr>
          <w:rFonts w:ascii="Arial" w:eastAsia="Times New Roman" w:hAnsi="Arial" w:cs="Arial"/>
          <w:color w:val="6D6D6D"/>
          <w:lang w:eastAsia="nl-NL"/>
        </w:rPr>
      </w:pPr>
      <w:proofErr w:type="gramStart"/>
      <w:r w:rsidRPr="00C654D1">
        <w:rPr>
          <w:rFonts w:ascii="Arial" w:eastAsia="Times New Roman" w:hAnsi="Arial" w:cs="Arial"/>
          <w:color w:val="6D6D6D"/>
          <w:lang w:eastAsia="nl-NL"/>
        </w:rPr>
        <w:t>presenteert</w:t>
      </w:r>
      <w:proofErr w:type="gramEnd"/>
      <w:r w:rsidRPr="00C654D1">
        <w:rPr>
          <w:rFonts w:ascii="Arial" w:eastAsia="Times New Roman" w:hAnsi="Arial" w:cs="Arial"/>
          <w:color w:val="6D6D6D"/>
          <w:lang w:eastAsia="nl-NL"/>
        </w:rPr>
        <w:t> </w:t>
      </w:r>
      <w:hyperlink r:id="rId6" w:history="1">
        <w:r w:rsidRPr="00C654D1">
          <w:rPr>
            <w:rFonts w:ascii="Arial" w:eastAsia="Times New Roman" w:hAnsi="Arial" w:cs="Arial"/>
            <w:b/>
            <w:bCs/>
            <w:color w:val="008ECC"/>
            <w:u w:val="single"/>
            <w:bdr w:val="none" w:sz="0" w:space="0" w:color="auto" w:frame="1"/>
            <w:lang w:eastAsia="nl-NL"/>
          </w:rPr>
          <w:t>Eva Vermeulen</w:t>
        </w:r>
      </w:hyperlink>
      <w:r w:rsidRPr="00C654D1">
        <w:rPr>
          <w:rFonts w:ascii="Arial" w:eastAsia="Times New Roman" w:hAnsi="Arial" w:cs="Arial"/>
          <w:color w:val="6D6D6D"/>
          <w:lang w:eastAsia="nl-NL"/>
        </w:rPr>
        <w:t> haar N=1-casus;</w:t>
      </w:r>
    </w:p>
    <w:p w:rsidR="00C654D1" w:rsidRPr="00C654D1" w:rsidRDefault="00C654D1" w:rsidP="00C654D1">
      <w:pPr>
        <w:numPr>
          <w:ilvl w:val="0"/>
          <w:numId w:val="3"/>
        </w:numPr>
        <w:shd w:val="clear" w:color="auto" w:fill="F7F7F7"/>
        <w:ind w:left="0"/>
        <w:textAlignment w:val="baseline"/>
        <w:rPr>
          <w:rFonts w:ascii="Arial" w:eastAsia="Times New Roman" w:hAnsi="Arial" w:cs="Arial"/>
          <w:color w:val="6D6D6D"/>
          <w:lang w:eastAsia="nl-NL"/>
        </w:rPr>
      </w:pPr>
      <w:proofErr w:type="gramStart"/>
      <w:r w:rsidRPr="00C654D1">
        <w:rPr>
          <w:rFonts w:ascii="Arial" w:eastAsia="Times New Roman" w:hAnsi="Arial" w:cs="Arial"/>
          <w:color w:val="6D6D6D"/>
          <w:lang w:eastAsia="nl-NL"/>
        </w:rPr>
        <w:t>puzzelen</w:t>
      </w:r>
      <w:proofErr w:type="gramEnd"/>
      <w:r w:rsidRPr="00C654D1">
        <w:rPr>
          <w:rFonts w:ascii="Arial" w:eastAsia="Times New Roman" w:hAnsi="Arial" w:cs="Arial"/>
          <w:color w:val="6D6D6D"/>
          <w:lang w:eastAsia="nl-NL"/>
        </w:rPr>
        <w:t xml:space="preserve"> we samen op het opstellen van de bijbehorende analyses;</w:t>
      </w:r>
    </w:p>
    <w:p w:rsidR="00C654D1" w:rsidRPr="00C654D1" w:rsidRDefault="00C654D1" w:rsidP="00C654D1">
      <w:pPr>
        <w:numPr>
          <w:ilvl w:val="0"/>
          <w:numId w:val="3"/>
        </w:numPr>
        <w:shd w:val="clear" w:color="auto" w:fill="F7F7F7"/>
        <w:ind w:left="0"/>
        <w:textAlignment w:val="baseline"/>
        <w:rPr>
          <w:rFonts w:ascii="Arial" w:eastAsia="Times New Roman" w:hAnsi="Arial" w:cs="Arial"/>
          <w:color w:val="6D6D6D"/>
          <w:lang w:eastAsia="nl-NL"/>
        </w:rPr>
      </w:pPr>
      <w:proofErr w:type="gramStart"/>
      <w:r w:rsidRPr="00C654D1">
        <w:rPr>
          <w:rFonts w:ascii="Arial" w:eastAsia="Times New Roman" w:hAnsi="Arial" w:cs="Arial"/>
          <w:color w:val="6D6D6D"/>
          <w:lang w:eastAsia="nl-NL"/>
        </w:rPr>
        <w:t>vergelijken</w:t>
      </w:r>
      <w:proofErr w:type="gramEnd"/>
      <w:r w:rsidRPr="00C654D1">
        <w:rPr>
          <w:rFonts w:ascii="Arial" w:eastAsia="Times New Roman" w:hAnsi="Arial" w:cs="Arial"/>
          <w:color w:val="6D6D6D"/>
          <w:lang w:eastAsia="nl-NL"/>
        </w:rPr>
        <w:t xml:space="preserve"> we onze analyses met die van Eva;</w:t>
      </w:r>
    </w:p>
    <w:p w:rsidR="00C654D1" w:rsidRPr="00C654D1" w:rsidRDefault="00C654D1" w:rsidP="00C654D1">
      <w:pPr>
        <w:numPr>
          <w:ilvl w:val="0"/>
          <w:numId w:val="3"/>
        </w:numPr>
        <w:shd w:val="clear" w:color="auto" w:fill="F7F7F7"/>
        <w:ind w:left="0"/>
        <w:textAlignment w:val="baseline"/>
        <w:rPr>
          <w:rFonts w:ascii="Arial" w:eastAsia="Times New Roman" w:hAnsi="Arial" w:cs="Arial"/>
          <w:color w:val="6D6D6D"/>
          <w:lang w:eastAsia="nl-NL"/>
        </w:rPr>
      </w:pPr>
      <w:proofErr w:type="gramStart"/>
      <w:r w:rsidRPr="00C654D1">
        <w:rPr>
          <w:rFonts w:ascii="Arial" w:eastAsia="Times New Roman" w:hAnsi="Arial" w:cs="Arial"/>
          <w:color w:val="6D6D6D"/>
          <w:lang w:eastAsia="nl-NL"/>
        </w:rPr>
        <w:t>bespreken</w:t>
      </w:r>
      <w:proofErr w:type="gramEnd"/>
      <w:r w:rsidRPr="00C654D1">
        <w:rPr>
          <w:rFonts w:ascii="Arial" w:eastAsia="Times New Roman" w:hAnsi="Arial" w:cs="Arial"/>
          <w:color w:val="6D6D6D"/>
          <w:lang w:eastAsia="nl-NL"/>
        </w:rPr>
        <w:t xml:space="preserve"> we welke bijsturing er van jou als N=1-begeleider wordt verwacht.</w:t>
      </w:r>
    </w:p>
    <w:p w:rsidR="00C654D1" w:rsidRPr="00C654D1" w:rsidRDefault="00C654D1" w:rsidP="00C654D1">
      <w:pPr>
        <w:shd w:val="clear" w:color="auto" w:fill="F7F7F7"/>
        <w:textAlignment w:val="baseline"/>
        <w:rPr>
          <w:rFonts w:ascii="Arial" w:eastAsia="Times New Roman" w:hAnsi="Arial" w:cs="Arial"/>
          <w:color w:val="6D6D6D"/>
          <w:lang w:eastAsia="nl-NL"/>
        </w:rPr>
      </w:pPr>
      <w:r w:rsidRPr="00C654D1">
        <w:rPr>
          <w:rFonts w:ascii="Arial" w:eastAsia="Times New Roman" w:hAnsi="Arial" w:cs="Arial"/>
          <w:color w:val="6D6D6D"/>
          <w:lang w:eastAsia="nl-NL"/>
        </w:rPr>
        <w:t> </w:t>
      </w:r>
    </w:p>
    <w:p w:rsidR="00C654D1" w:rsidRPr="00C654D1" w:rsidRDefault="00C654D1" w:rsidP="00C654D1">
      <w:pPr>
        <w:shd w:val="clear" w:color="auto" w:fill="F7F7F7"/>
        <w:textAlignment w:val="baseline"/>
        <w:rPr>
          <w:rFonts w:ascii="Arial" w:eastAsia="Times New Roman" w:hAnsi="Arial" w:cs="Arial"/>
          <w:color w:val="6D6D6D"/>
          <w:lang w:eastAsia="nl-NL"/>
        </w:rPr>
      </w:pPr>
      <w:r w:rsidRPr="00C654D1">
        <w:rPr>
          <w:rFonts w:ascii="Arial" w:eastAsia="Times New Roman" w:hAnsi="Arial" w:cs="Arial"/>
          <w:color w:val="6D6D6D"/>
          <w:lang w:eastAsia="nl-NL"/>
        </w:rPr>
        <w:t>Ik sta erom bekend dat ik een brug kan slaan tussen theorie en praktijk. Geen workshop vol details, jargon en afkortingen dus. Maar tips en tricks waarmee je een dag later al aan de slag kunt.</w:t>
      </w:r>
    </w:p>
    <w:p w:rsidR="00C654D1" w:rsidRDefault="00C654D1"/>
    <w:sectPr w:rsidR="00C654D1" w:rsidSect="004A60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F1CE7"/>
    <w:multiLevelType w:val="multilevel"/>
    <w:tmpl w:val="E20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92664"/>
    <w:multiLevelType w:val="multilevel"/>
    <w:tmpl w:val="0FDE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D545C"/>
    <w:multiLevelType w:val="multilevel"/>
    <w:tmpl w:val="41D6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1"/>
    <w:rsid w:val="004A604B"/>
    <w:rsid w:val="005F3471"/>
    <w:rsid w:val="00C654D1"/>
    <w:rsid w:val="00CC70CE"/>
    <w:rsid w:val="00CD1E23"/>
    <w:rsid w:val="00CE4298"/>
    <w:rsid w:val="00D02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53BBCE"/>
  <w15:chartTrackingRefBased/>
  <w15:docId w15:val="{3FF7317E-7D42-024A-8DEB-1E66BAC7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654D1"/>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C654D1"/>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654D1"/>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C654D1"/>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C654D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654D1"/>
    <w:rPr>
      <w:b/>
      <w:bCs/>
    </w:rPr>
  </w:style>
  <w:style w:type="character" w:styleId="Nadruk">
    <w:name w:val="Emphasis"/>
    <w:basedOn w:val="Standaardalinea-lettertype"/>
    <w:uiPriority w:val="20"/>
    <w:qFormat/>
    <w:rsid w:val="00C654D1"/>
    <w:rPr>
      <w:i/>
      <w:iCs/>
    </w:rPr>
  </w:style>
  <w:style w:type="character" w:styleId="Hyperlink">
    <w:name w:val="Hyperlink"/>
    <w:basedOn w:val="Standaardalinea-lettertype"/>
    <w:uiPriority w:val="99"/>
    <w:semiHidden/>
    <w:unhideWhenUsed/>
    <w:rsid w:val="00C65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2409">
      <w:bodyDiv w:val="1"/>
      <w:marLeft w:val="0"/>
      <w:marRight w:val="0"/>
      <w:marTop w:val="0"/>
      <w:marBottom w:val="0"/>
      <w:divBdr>
        <w:top w:val="none" w:sz="0" w:space="0" w:color="auto"/>
        <w:left w:val="none" w:sz="0" w:space="0" w:color="auto"/>
        <w:bottom w:val="none" w:sz="0" w:space="0" w:color="auto"/>
        <w:right w:val="none" w:sz="0" w:space="0" w:color="auto"/>
      </w:divBdr>
    </w:div>
    <w:div w:id="1112088978">
      <w:bodyDiv w:val="1"/>
      <w:marLeft w:val="0"/>
      <w:marRight w:val="0"/>
      <w:marTop w:val="0"/>
      <w:marBottom w:val="0"/>
      <w:divBdr>
        <w:top w:val="none" w:sz="0" w:space="0" w:color="auto"/>
        <w:left w:val="none" w:sz="0" w:space="0" w:color="auto"/>
        <w:bottom w:val="none" w:sz="0" w:space="0" w:color="auto"/>
        <w:right w:val="none" w:sz="0" w:space="0" w:color="auto"/>
      </w:divBdr>
    </w:div>
    <w:div w:id="1662005381">
      <w:bodyDiv w:val="1"/>
      <w:marLeft w:val="0"/>
      <w:marRight w:val="0"/>
      <w:marTop w:val="0"/>
      <w:marBottom w:val="0"/>
      <w:divBdr>
        <w:top w:val="none" w:sz="0" w:space="0" w:color="auto"/>
        <w:left w:val="none" w:sz="0" w:space="0" w:color="auto"/>
        <w:bottom w:val="none" w:sz="0" w:space="0" w:color="auto"/>
        <w:right w:val="none" w:sz="0" w:space="0" w:color="auto"/>
      </w:divBdr>
    </w:div>
    <w:div w:id="1812480727">
      <w:bodyDiv w:val="1"/>
      <w:marLeft w:val="0"/>
      <w:marRight w:val="0"/>
      <w:marTop w:val="0"/>
      <w:marBottom w:val="0"/>
      <w:divBdr>
        <w:top w:val="none" w:sz="0" w:space="0" w:color="auto"/>
        <w:left w:val="none" w:sz="0" w:space="0" w:color="auto"/>
        <w:bottom w:val="none" w:sz="0" w:space="0" w:color="auto"/>
        <w:right w:val="none" w:sz="0" w:space="0" w:color="auto"/>
      </w:divBdr>
    </w:div>
    <w:div w:id="21176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beccawarner.nl/docenten/" TargetMode="External"/><Relationship Id="rId5" Type="http://schemas.openxmlformats.org/officeDocument/2006/relationships/hyperlink" Target="https://partner.bol.com/click/click?p=2&amp;t=url&amp;s=1092470&amp;f=TXL&amp;url=https%3A%2F%2Fwww.bol.com%2Fnl%2Ff%2Fgeintegreerde-cognitieve-gedragstherapie%2F34694405%2F&amp;name=Geintegreerde%20cognitieve%20gedragstherap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3376</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 Verweel</dc:creator>
  <cp:keywords/>
  <dc:description/>
  <cp:lastModifiedBy>Noëlle Verweel</cp:lastModifiedBy>
  <cp:revision>1</cp:revision>
  <dcterms:created xsi:type="dcterms:W3CDTF">2020-09-18T06:09:00Z</dcterms:created>
  <dcterms:modified xsi:type="dcterms:W3CDTF">2020-09-18T06:10:00Z</dcterms:modified>
</cp:coreProperties>
</file>